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771F92" w:rsidRDefault="00431F18" w:rsidP="00771F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F61E7">
        <w:rPr>
          <w:rFonts w:ascii="Times New Roman" w:hAnsi="Times New Roman" w:cs="Times New Roman"/>
          <w:sz w:val="24"/>
          <w:szCs w:val="24"/>
        </w:rPr>
        <w:t>2</w:t>
      </w:r>
      <w:r w:rsidR="0030261F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</w:t>
      </w:r>
      <w:r w:rsidR="0030261F">
        <w:rPr>
          <w:rFonts w:ascii="Times New Roman" w:hAnsi="Times New Roman" w:cs="Times New Roman"/>
          <w:sz w:val="24"/>
          <w:szCs w:val="24"/>
        </w:rPr>
        <w:t>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>П</w:t>
      </w:r>
      <w:r w:rsidR="00771F92">
        <w:rPr>
          <w:szCs w:val="24"/>
        </w:rPr>
        <w:t xml:space="preserve">убличные слушания, назначенные </w:t>
      </w:r>
      <w:r w:rsidR="00493826" w:rsidRPr="00057B9E">
        <w:rPr>
          <w:szCs w:val="24"/>
        </w:rPr>
        <w:t>постановлени</w:t>
      </w:r>
      <w:r w:rsidR="00771F92">
        <w:rPr>
          <w:szCs w:val="24"/>
        </w:rPr>
        <w:t xml:space="preserve">ями Главы </w:t>
      </w:r>
      <w:r w:rsidRPr="00057B9E">
        <w:rPr>
          <w:szCs w:val="24"/>
        </w:rPr>
        <w:t xml:space="preserve">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</w:t>
      </w:r>
      <w:r w:rsidR="0030261F">
        <w:rPr>
          <w:szCs w:val="24"/>
        </w:rPr>
        <w:t>2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30261F">
        <w:rPr>
          <w:szCs w:val="24"/>
        </w:rPr>
        <w:t>4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30261F">
        <w:rPr>
          <w:szCs w:val="24"/>
        </w:rPr>
        <w:t>67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</w:t>
      </w:r>
      <w:r w:rsidR="0030261F" w:rsidRPr="002F009B">
        <w:rPr>
          <w:szCs w:val="24"/>
        </w:rPr>
        <w:t xml:space="preserve">проекта </w:t>
      </w:r>
      <w:r w:rsidR="0030261F">
        <w:rPr>
          <w:szCs w:val="24"/>
        </w:rPr>
        <w:t xml:space="preserve">постановления о предоставлении </w:t>
      </w:r>
      <w:r w:rsidR="0030261F" w:rsidRPr="00DE30FF">
        <w:rPr>
          <w:szCs w:val="24"/>
        </w:rPr>
        <w:t>разрешени</w:t>
      </w:r>
      <w:r w:rsidR="0030261F">
        <w:rPr>
          <w:szCs w:val="24"/>
        </w:rPr>
        <w:t xml:space="preserve">я на отклонение от предельных </w:t>
      </w:r>
      <w:r w:rsidR="0030261F" w:rsidRPr="00DE30FF">
        <w:rPr>
          <w:szCs w:val="24"/>
        </w:rPr>
        <w:t xml:space="preserve">параметров </w:t>
      </w:r>
      <w:r w:rsidR="0030261F" w:rsidRPr="0027105C">
        <w:rPr>
          <w:szCs w:val="24"/>
        </w:rPr>
        <w:t>разрешенного строительства, реко</w:t>
      </w:r>
      <w:r w:rsidR="0030261F">
        <w:rPr>
          <w:szCs w:val="24"/>
        </w:rPr>
        <w:t xml:space="preserve">нструкции объектов капитального </w:t>
      </w:r>
      <w:r w:rsidR="0030261F" w:rsidRPr="0027105C">
        <w:rPr>
          <w:szCs w:val="24"/>
        </w:rPr>
        <w:t xml:space="preserve">строительства на земельном участке с кадастровым номером </w:t>
      </w:r>
      <w:r w:rsidR="0030261F">
        <w:rPr>
          <w:szCs w:val="24"/>
        </w:rPr>
        <w:t>71:30:030812:24, местоположение которого установлено относительно ориентира, расположенного в границах участка.</w:t>
      </w:r>
      <w:proofErr w:type="gramEnd"/>
      <w:r w:rsidR="0030261F">
        <w:rPr>
          <w:szCs w:val="24"/>
        </w:rPr>
        <w:t xml:space="preserve"> </w:t>
      </w:r>
      <w:proofErr w:type="gramStart"/>
      <w:r w:rsidR="0030261F">
        <w:rPr>
          <w:szCs w:val="24"/>
        </w:rPr>
        <w:t xml:space="preserve">Почтовый адрес ориентира: обл. Тульская, г. Тула, </w:t>
      </w:r>
      <w:r w:rsidR="00587251">
        <w:rPr>
          <w:szCs w:val="24"/>
        </w:rPr>
        <w:t xml:space="preserve">   </w:t>
      </w:r>
      <w:r w:rsidR="0030261F">
        <w:rPr>
          <w:szCs w:val="24"/>
        </w:rPr>
        <w:t>р-н Пролетарский, проезд 1-й Дачный, дом 8, в части установления минимальных отступов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771F92">
        <w:rPr>
          <w:szCs w:val="24"/>
        </w:rPr>
        <w:t>от 15</w:t>
      </w:r>
      <w:r w:rsidR="00771F92" w:rsidRPr="00FF57EC">
        <w:rPr>
          <w:szCs w:val="24"/>
        </w:rPr>
        <w:t>.0</w:t>
      </w:r>
      <w:r w:rsidR="00771F92">
        <w:rPr>
          <w:szCs w:val="24"/>
        </w:rPr>
        <w:t xml:space="preserve">5.2020 </w:t>
      </w:r>
      <w:r w:rsidR="00771F92" w:rsidRPr="00FF57EC">
        <w:rPr>
          <w:szCs w:val="24"/>
        </w:rPr>
        <w:t xml:space="preserve">№ </w:t>
      </w:r>
      <w:r w:rsidR="00771F92">
        <w:rPr>
          <w:szCs w:val="24"/>
        </w:rPr>
        <w:t>81</w:t>
      </w:r>
      <w:r w:rsidR="00771F92" w:rsidRPr="00FF57EC">
        <w:rPr>
          <w:szCs w:val="24"/>
        </w:rPr>
        <w:t>-п</w:t>
      </w:r>
      <w:r w:rsidR="00771F92">
        <w:rPr>
          <w:szCs w:val="24"/>
        </w:rPr>
        <w:t xml:space="preserve"> «</w:t>
      </w:r>
      <w:r w:rsidR="00771F92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771F92">
        <w:rPr>
          <w:szCs w:val="24"/>
        </w:rPr>
        <w:t xml:space="preserve">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771F92">
        <w:rPr>
          <w:szCs w:val="24"/>
        </w:rPr>
        <w:t xml:space="preserve"> </w:t>
      </w:r>
      <w:r w:rsidR="00F91ED1" w:rsidRPr="00F91ED1">
        <w:rPr>
          <w:szCs w:val="24"/>
        </w:rPr>
        <w:t>с 2</w:t>
      </w:r>
      <w:r w:rsidR="0030261F">
        <w:rPr>
          <w:szCs w:val="24"/>
        </w:rPr>
        <w:t>8</w:t>
      </w:r>
      <w:r w:rsidR="00F91ED1" w:rsidRPr="00F91ED1">
        <w:rPr>
          <w:szCs w:val="24"/>
        </w:rPr>
        <w:t xml:space="preserve"> </w:t>
      </w:r>
      <w:r w:rsidR="0030261F">
        <w:rPr>
          <w:szCs w:val="24"/>
        </w:rPr>
        <w:t>апреля</w:t>
      </w:r>
      <w:proofErr w:type="gramEnd"/>
      <w:r w:rsidR="00F91ED1" w:rsidRPr="00F91ED1">
        <w:rPr>
          <w:szCs w:val="24"/>
        </w:rPr>
        <w:t xml:space="preserve">  по </w:t>
      </w:r>
      <w:r w:rsidR="0030261F">
        <w:rPr>
          <w:szCs w:val="24"/>
        </w:rPr>
        <w:t>28</w:t>
      </w:r>
      <w:r w:rsidR="00F91ED1" w:rsidRPr="00F91ED1">
        <w:rPr>
          <w:szCs w:val="24"/>
        </w:rPr>
        <w:t xml:space="preserve"> ма</w:t>
      </w:r>
      <w:r w:rsidR="0030261F">
        <w:rPr>
          <w:szCs w:val="24"/>
        </w:rPr>
        <w:t>я</w:t>
      </w:r>
      <w:r w:rsidR="00F91ED1" w:rsidRPr="00F91ED1">
        <w:rPr>
          <w:szCs w:val="24"/>
        </w:rPr>
        <w:t xml:space="preserve">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87251" w:rsidRDefault="0030261F" w:rsidP="00771F9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 w:rsidRPr="00FF57EC">
        <w:rPr>
          <w:szCs w:val="24"/>
        </w:rPr>
        <w:t>копи</w:t>
      </w:r>
      <w:r w:rsidR="00587251"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 w:rsidR="00587251"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>ного образования город Тула от 22</w:t>
      </w:r>
      <w:r w:rsidRPr="00FF57EC">
        <w:rPr>
          <w:szCs w:val="24"/>
        </w:rPr>
        <w:t>.0</w:t>
      </w:r>
      <w:r>
        <w:rPr>
          <w:szCs w:val="24"/>
        </w:rPr>
        <w:t>4</w:t>
      </w:r>
      <w:r w:rsidRPr="00FF57EC">
        <w:rPr>
          <w:szCs w:val="24"/>
        </w:rPr>
        <w:t xml:space="preserve">.2020   № </w:t>
      </w:r>
      <w:r>
        <w:rPr>
          <w:szCs w:val="24"/>
        </w:rPr>
        <w:t>67</w:t>
      </w:r>
      <w:r w:rsidR="00587251">
        <w:rPr>
          <w:szCs w:val="24"/>
        </w:rPr>
        <w:t>-п;</w:t>
      </w:r>
      <w:r w:rsidR="00771F92">
        <w:rPr>
          <w:szCs w:val="24"/>
        </w:rPr>
        <w:t xml:space="preserve"> </w:t>
      </w:r>
    </w:p>
    <w:p w:rsidR="0030261F" w:rsidRPr="00FF57EC" w:rsidRDefault="00587251" w:rsidP="00771F9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FF57EC">
        <w:rPr>
          <w:szCs w:val="24"/>
        </w:rPr>
        <w:t>копи</w:t>
      </w:r>
      <w:r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 xml:space="preserve">ного образования город Тула </w:t>
      </w:r>
      <w:r w:rsidR="0030261F">
        <w:rPr>
          <w:szCs w:val="24"/>
        </w:rPr>
        <w:t>от 15</w:t>
      </w:r>
      <w:r w:rsidR="0030261F" w:rsidRPr="00FF57EC">
        <w:rPr>
          <w:szCs w:val="24"/>
        </w:rPr>
        <w:t>.0</w:t>
      </w:r>
      <w:r w:rsidR="0030261F">
        <w:rPr>
          <w:szCs w:val="24"/>
        </w:rPr>
        <w:t>5</w:t>
      </w:r>
      <w:r w:rsidR="00771F92">
        <w:rPr>
          <w:szCs w:val="24"/>
        </w:rPr>
        <w:t xml:space="preserve">.2020 </w:t>
      </w:r>
      <w:r w:rsidR="0030261F" w:rsidRPr="00FF57EC">
        <w:rPr>
          <w:szCs w:val="24"/>
        </w:rPr>
        <w:t xml:space="preserve">№ </w:t>
      </w:r>
      <w:r w:rsidR="0030261F">
        <w:rPr>
          <w:szCs w:val="24"/>
        </w:rPr>
        <w:t>81</w:t>
      </w:r>
      <w:r w:rsidR="0030261F" w:rsidRPr="00FF57EC">
        <w:rPr>
          <w:szCs w:val="24"/>
        </w:rPr>
        <w:t>-п;</w:t>
      </w:r>
    </w:p>
    <w:p w:rsidR="0030261F" w:rsidRDefault="0030261F" w:rsidP="0030261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</w:t>
      </w:r>
      <w:r w:rsidRPr="00007A20">
        <w:rPr>
          <w:szCs w:val="24"/>
        </w:rPr>
        <w:t>5</w:t>
      </w:r>
      <w:r>
        <w:rPr>
          <w:szCs w:val="24"/>
        </w:rPr>
        <w:t>.04</w:t>
      </w:r>
      <w:r w:rsidRPr="00225AB7">
        <w:rPr>
          <w:szCs w:val="24"/>
        </w:rPr>
        <w:t xml:space="preserve">.2020 № </w:t>
      </w:r>
      <w:r>
        <w:rPr>
          <w:szCs w:val="24"/>
        </w:rPr>
        <w:t>5</w:t>
      </w:r>
      <w:r w:rsidRPr="00007A20">
        <w:rPr>
          <w:szCs w:val="24"/>
        </w:rPr>
        <w:t>81</w:t>
      </w:r>
      <w:r>
        <w:rPr>
          <w:szCs w:val="24"/>
        </w:rPr>
        <w:t xml:space="preserve"> – МУ/0</w:t>
      </w:r>
      <w:r w:rsidRPr="003F2679">
        <w:rPr>
          <w:szCs w:val="24"/>
        </w:rPr>
        <w:t>6</w:t>
      </w:r>
      <w:r>
        <w:rPr>
          <w:szCs w:val="24"/>
        </w:rPr>
        <w:t>/</w:t>
      </w:r>
      <w:r w:rsidRPr="00007A20">
        <w:rPr>
          <w:szCs w:val="24"/>
        </w:rPr>
        <w:t>1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 xml:space="preserve">. от </w:t>
      </w:r>
      <w:r w:rsidRPr="003F2679">
        <w:rPr>
          <w:szCs w:val="24"/>
        </w:rPr>
        <w:t>20</w:t>
      </w:r>
      <w:r>
        <w:rPr>
          <w:szCs w:val="24"/>
        </w:rPr>
        <w:t>.04</w:t>
      </w:r>
      <w:r w:rsidRPr="00225AB7">
        <w:rPr>
          <w:szCs w:val="24"/>
        </w:rPr>
        <w:t xml:space="preserve">.2020 № </w:t>
      </w:r>
      <w:r>
        <w:rPr>
          <w:szCs w:val="24"/>
        </w:rPr>
        <w:t>41</w:t>
      </w:r>
      <w:r w:rsidRPr="00007A20">
        <w:rPr>
          <w:szCs w:val="24"/>
        </w:rPr>
        <w:t>2</w:t>
      </w:r>
      <w:r w:rsidRPr="00225AB7">
        <w:rPr>
          <w:szCs w:val="24"/>
        </w:rPr>
        <w:t>/ПД)</w:t>
      </w:r>
      <w:r w:rsidRPr="00504E25">
        <w:rPr>
          <w:szCs w:val="24"/>
        </w:rPr>
        <w:t>;</w:t>
      </w:r>
    </w:p>
    <w:p w:rsidR="0030261F" w:rsidRPr="00856652" w:rsidRDefault="0030261F" w:rsidP="0030261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</w:t>
      </w:r>
      <w:r w:rsidRPr="003F2679">
        <w:rPr>
          <w:szCs w:val="24"/>
        </w:rPr>
        <w:t xml:space="preserve"> </w:t>
      </w:r>
      <w:r>
        <w:rPr>
          <w:szCs w:val="24"/>
        </w:rPr>
        <w:t xml:space="preserve">кадастровой выписки о земельном участке от 06.04.2020 </w:t>
      </w:r>
      <w:r w:rsidR="000B7B20">
        <w:rPr>
          <w:szCs w:val="24"/>
        </w:rPr>
        <w:t xml:space="preserve">           </w:t>
      </w:r>
      <w:r>
        <w:rPr>
          <w:szCs w:val="24"/>
        </w:rPr>
        <w:t>№ 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/20-14</w:t>
      </w:r>
      <w:r w:rsidRPr="00007A20">
        <w:rPr>
          <w:szCs w:val="24"/>
        </w:rPr>
        <w:t>895</w:t>
      </w:r>
      <w:r>
        <w:rPr>
          <w:szCs w:val="24"/>
        </w:rPr>
        <w:t>;</w:t>
      </w:r>
      <w:r w:rsidRPr="00856652">
        <w:rPr>
          <w:szCs w:val="24"/>
        </w:rPr>
        <w:t xml:space="preserve"> </w:t>
      </w:r>
    </w:p>
    <w:p w:rsidR="001F7AC9" w:rsidRDefault="0030261F" w:rsidP="0030261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30261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16</w:t>
      </w:r>
      <w:r w:rsidRPr="0093388E">
        <w:t xml:space="preserve"> (</w:t>
      </w:r>
      <w:r>
        <w:t>97</w:t>
      </w:r>
      <w:r w:rsidRPr="0093388E">
        <w:t>)</w:t>
      </w:r>
      <w:r>
        <w:t xml:space="preserve"> 28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E1D10">
        <w:fldChar w:fldCharType="begin"/>
      </w:r>
      <w:r w:rsidR="00EE1D1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1D10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EE1D10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22.04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</w:t>
      </w:r>
      <w:r>
        <w:rPr>
          <w:color w:val="000000"/>
          <w:szCs w:val="24"/>
        </w:rPr>
        <w:t xml:space="preserve">: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Тула, ул. Марата, д. 162-а</w:t>
      </w:r>
      <w:r w:rsidRPr="00BA52D6">
        <w:rPr>
          <w:color w:val="000000"/>
          <w:szCs w:val="24"/>
        </w:rPr>
        <w:t xml:space="preserve"> с 28 апреля по 28 мая 2020 года.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BA52D6">
        <w:rPr>
          <w:color w:val="000000"/>
          <w:szCs w:val="24"/>
        </w:rPr>
        <w:t>каждый вторник и четверг с 15.00 часов до 17.00 часов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Pr="00F00211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11">
        <w:rPr>
          <w:rFonts w:ascii="Times New Roman" w:hAnsi="Times New Roman" w:cs="Times New Roman"/>
          <w:color w:val="000000"/>
          <w:sz w:val="24"/>
          <w:szCs w:val="24"/>
        </w:rPr>
        <w:t>Собрание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публичных слушаний проведено </w:t>
      </w:r>
      <w:r w:rsidR="000B7B20">
        <w:rPr>
          <w:rFonts w:ascii="Times New Roman" w:hAnsi="Times New Roman" w:cs="Times New Roman"/>
          <w:color w:val="000000"/>
          <w:sz w:val="24"/>
          <w:szCs w:val="24"/>
        </w:rPr>
        <w:t xml:space="preserve">28 мая 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2020 года в 17.30 часов в здании главного управления администрации города Тулы по Привокзальному территориальному округу </w:t>
      </w:r>
      <w:r w:rsidRPr="00F00211">
        <w:rPr>
          <w:rFonts w:ascii="Times New Roman" w:hAnsi="Times New Roman" w:cs="Times New Roman"/>
          <w:sz w:val="24"/>
          <w:szCs w:val="24"/>
        </w:rPr>
        <w:t>по адресу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F0021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021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F00211">
        <w:rPr>
          <w:rFonts w:ascii="Times New Roman" w:hAnsi="Times New Roman" w:cs="Times New Roman"/>
          <w:sz w:val="24"/>
          <w:szCs w:val="24"/>
        </w:rPr>
        <w:t>.</w:t>
      </w:r>
    </w:p>
    <w:p w:rsidR="00F00211" w:rsidRPr="00172E90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26C54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226C54">
        <w:rPr>
          <w:rFonts w:ascii="Times New Roman" w:hAnsi="Times New Roman" w:cs="Times New Roman"/>
          <w:sz w:val="24"/>
          <w:szCs w:val="24"/>
        </w:rPr>
        <w:t xml:space="preserve">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3F61E7" w:rsidRPr="000B7B2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3F61E7">
        <w:rPr>
          <w:rFonts w:ascii="Times New Roman" w:hAnsi="Times New Roman" w:cs="Times New Roman"/>
          <w:sz w:val="24"/>
          <w:szCs w:val="24"/>
        </w:rPr>
        <w:t>а</w:t>
      </w:r>
      <w:r w:rsidR="00226C54">
        <w:rPr>
          <w:rFonts w:ascii="Times New Roman" w:hAnsi="Times New Roman" w:cs="Times New Roman"/>
          <w:sz w:val="24"/>
          <w:szCs w:val="24"/>
        </w:rPr>
        <w:t>, из них участниками публичных слушаний являются 2 человека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00211">
        <w:rPr>
          <w:rFonts w:ascii="Times New Roman" w:hAnsi="Times New Roman" w:cs="Times New Roman"/>
          <w:sz w:val="24"/>
          <w:szCs w:val="24"/>
        </w:rPr>
        <w:t>7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00211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00211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00211" w:rsidRDefault="00F0021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F00211">
      <w:pPr>
        <w:spacing w:after="0" w:line="240" w:lineRule="auto"/>
        <w:ind w:firstLine="708"/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481DCF">
        <w:rPr>
          <w:szCs w:val="24"/>
        </w:rPr>
        <w:t xml:space="preserve">постановления </w:t>
      </w:r>
      <w:r w:rsidR="00F00211">
        <w:t xml:space="preserve">о предоставлении Большаковой Елене Александровне </w:t>
      </w:r>
      <w:r w:rsidR="00F00211" w:rsidRPr="00DE30FF">
        <w:t>разрешени</w:t>
      </w:r>
      <w:r w:rsidR="00F00211">
        <w:t>я</w:t>
      </w:r>
      <w:r w:rsidR="00F00211" w:rsidRPr="00DE30FF">
        <w:t xml:space="preserve"> на отклонение от предельных параметров </w:t>
      </w:r>
      <w:r w:rsidR="00F00211" w:rsidRPr="0027105C">
        <w:t>разрешенного строительства, реко</w:t>
      </w:r>
      <w:r w:rsidR="00F00211">
        <w:t xml:space="preserve">нструкции объектов капитального </w:t>
      </w:r>
      <w:r w:rsidR="00F00211" w:rsidRPr="0027105C">
        <w:t xml:space="preserve">строительства на земельном участке с кадастровым номером </w:t>
      </w:r>
      <w:r w:rsidR="00F00211">
        <w:t xml:space="preserve">71:30:030812:24 </w:t>
      </w:r>
      <w:r w:rsidR="00F00211" w:rsidRPr="00B80622">
        <w:t>(@17020), площадью 697 кв</w:t>
      </w:r>
      <w:proofErr w:type="gramStart"/>
      <w:r w:rsidR="00F00211" w:rsidRPr="00B80622">
        <w:t>.м</w:t>
      </w:r>
      <w:proofErr w:type="gramEnd"/>
      <w:r w:rsidR="00F00211" w:rsidRPr="00B80622">
        <w:t>,</w:t>
      </w:r>
      <w:r w:rsidR="00F00211">
        <w:t xml:space="preserve"> местоположение которого установлено относительно ориентира, расположенного в границах участка. Почтовый адрес ориентира: обл. Тульская, </w:t>
      </w:r>
      <w:proofErr w:type="gramStart"/>
      <w:r w:rsidR="00F00211">
        <w:t>г</w:t>
      </w:r>
      <w:proofErr w:type="gramEnd"/>
      <w:r w:rsidR="00F00211">
        <w:t xml:space="preserve">. Тула, р-н Пролетарский, проезд 1-й Дачный, </w:t>
      </w:r>
      <w:r w:rsidR="00F00211" w:rsidRPr="00B80622">
        <w:t xml:space="preserve">д. 8, территориальная зона </w:t>
      </w:r>
      <w:r w:rsidR="00F00211" w:rsidRPr="00B80622">
        <w:rPr>
          <w:bCs/>
        </w:rPr>
        <w:t>Ж-1 (зона застройки индивидуальными жилыми домами)</w:t>
      </w:r>
      <w:r w:rsidR="00F00211" w:rsidRPr="00B80622">
        <w:t>, в части установления</w:t>
      </w:r>
      <w:r w:rsidR="00F00211">
        <w:t xml:space="preserve">: </w:t>
      </w:r>
    </w:p>
    <w:p w:rsidR="00F00211" w:rsidRPr="00B80622" w:rsidRDefault="00F00211" w:rsidP="00F00211">
      <w:pPr>
        <w:spacing w:after="0" w:line="240" w:lineRule="auto"/>
        <w:ind w:firstLine="708"/>
      </w:pPr>
      <w:r w:rsidRPr="00B80622">
        <w:t>-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F56665" w:rsidRPr="00DE30FF" w:rsidRDefault="00F00211" w:rsidP="00F00211">
      <w:pPr>
        <w:pStyle w:val="a9"/>
        <w:tabs>
          <w:tab w:val="left" w:pos="4962"/>
        </w:tabs>
        <w:ind w:left="0" w:right="0" w:firstLine="567"/>
        <w:rPr>
          <w:color w:val="000000"/>
        </w:rPr>
      </w:pPr>
      <w:r w:rsidRPr="00B80622">
        <w:t>- с иных сторон до индивидуального жилого дома, блокированного жилого дома - не менее 1,5 м; до хозяйственных построек - не менее 1 м</w:t>
      </w:r>
      <w:r w:rsidR="00F56665"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E1D10">
        <w:fldChar w:fldCharType="begin"/>
      </w:r>
      <w:r w:rsidR="00EE1D1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1D10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E1D10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71F92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644" w:rsidRDefault="00A31644" w:rsidP="00F81D16">
      <w:pPr>
        <w:spacing w:after="0" w:line="240" w:lineRule="auto"/>
      </w:pPr>
      <w:r>
        <w:separator/>
      </w:r>
    </w:p>
  </w:endnote>
  <w:endnote w:type="continuationSeparator" w:id="0">
    <w:p w:rsidR="00A31644" w:rsidRDefault="00A3164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644" w:rsidRDefault="00A31644" w:rsidP="00F81D16">
      <w:pPr>
        <w:spacing w:after="0" w:line="240" w:lineRule="auto"/>
      </w:pPr>
      <w:r>
        <w:separator/>
      </w:r>
    </w:p>
  </w:footnote>
  <w:footnote w:type="continuationSeparator" w:id="0">
    <w:p w:rsidR="00A31644" w:rsidRDefault="00A3164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EE1D1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26C5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15D9"/>
    <w:rsid w:val="000A455B"/>
    <w:rsid w:val="000A609A"/>
    <w:rsid w:val="000A6EA7"/>
    <w:rsid w:val="000A78BB"/>
    <w:rsid w:val="000B2C0B"/>
    <w:rsid w:val="000B3995"/>
    <w:rsid w:val="000B6096"/>
    <w:rsid w:val="000B7B20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26C54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756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251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1F92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3643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31644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5B3F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1D10"/>
    <w:rsid w:val="00EE4C84"/>
    <w:rsid w:val="00EE4E09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707A-4DCB-4B83-ABE8-AFF88951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52</cp:revision>
  <cp:lastPrinted>2020-05-29T10:59:00Z</cp:lastPrinted>
  <dcterms:created xsi:type="dcterms:W3CDTF">2020-02-10T11:39:00Z</dcterms:created>
  <dcterms:modified xsi:type="dcterms:W3CDTF">2020-06-04T12:35:00Z</dcterms:modified>
</cp:coreProperties>
</file>